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E364C5" w:rsidP="007E107D" w14:paraId="26B99E6F"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22F9D777" w14:textId="61A7F8CB">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040076C4" w14:textId="0D3028D5">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5C8C589D" w14:textId="0F306E28">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4FFEB651"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3C8AC0E9" w14:textId="321783A9">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4B22BC24" w14:textId="0E989170">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0E103FCC"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53BB213D"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E364C5" w14:paraId="3C8EC393" w14:textId="0ED69E51">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Infant Circumcision</w:t>
      </w:r>
    </w:p>
    <w:p w:rsidR="00E364C5" w:rsidP="00E364C5" w14:paraId="5A844478" w14:textId="2DA24618">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 Name</w:t>
      </w:r>
    </w:p>
    <w:p w:rsidR="00E364C5" w:rsidP="00E364C5" w14:paraId="4567C6DB" w14:textId="1813E194">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 Affiliation</w:t>
      </w:r>
    </w:p>
    <w:p w:rsidR="00E364C5" w:rsidP="007E107D" w14:paraId="122AA03A"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3A3721F4"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5A6EC01A"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74F07A83"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2C272304"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17DE109B"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6D56C541"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362578A4"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36EFF932"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0A39571E"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433D4B17"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7E107D" w14:paraId="5B793254" w14:textId="77777777">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rsidR="00E364C5" w:rsidP="00E364C5" w14:paraId="3C6C09E9" w14:textId="77777777">
      <w:pPr>
        <w:spacing w:after="0" w:line="480" w:lineRule="auto"/>
        <w:ind w:right="30"/>
        <w:jc w:val="both"/>
        <w:textAlignment w:val="baseline"/>
        <w:rPr>
          <w:rFonts w:ascii="Times New Roman" w:eastAsia="Times New Roman" w:hAnsi="Times New Roman" w:cs="Times New Roman"/>
          <w:color w:val="000000"/>
          <w:sz w:val="24"/>
          <w:szCs w:val="24"/>
        </w:rPr>
      </w:pPr>
    </w:p>
    <w:p w:rsidR="005F2E27" w:rsidP="007E107D" w14:paraId="12B980A2" w14:textId="17C4FCC0">
      <w:pPr>
        <w:spacing w:after="0" w:line="480" w:lineRule="auto"/>
        <w:ind w:left="-75" w:right="30" w:firstLine="795"/>
        <w:jc w:val="both"/>
        <w:textAlignment w:val="baseline"/>
        <w:rPr>
          <w:rFonts w:ascii="Times New Roman" w:eastAsia="Times New Roman" w:hAnsi="Times New Roman" w:cs="Times New Roman"/>
          <w:color w:val="000000"/>
          <w:sz w:val="24"/>
          <w:szCs w:val="24"/>
        </w:rPr>
      </w:pPr>
      <w:r w:rsidRPr="004D403D">
        <w:rPr>
          <w:rFonts w:ascii="Times New Roman" w:eastAsia="Times New Roman" w:hAnsi="Times New Roman" w:cs="Times New Roman"/>
          <w:color w:val="000000"/>
          <w:sz w:val="24"/>
          <w:szCs w:val="24"/>
        </w:rPr>
        <w:t xml:space="preserve">Infant circumcision is a common practice whereby the skin covering the tip of the penis is removed through a surgical operation. This procedure is usually carried out 1 – 2 days after birth before the child leaves the hospital. The operation causes some little bleeding, and stitches are not necessarily needed. After the circumcision, </w:t>
      </w:r>
      <w:r w:rsidRPr="004D403D" w:rsidR="0091345A">
        <w:rPr>
          <w:rFonts w:ascii="Times New Roman" w:eastAsia="Times New Roman" w:hAnsi="Times New Roman" w:cs="Times New Roman"/>
          <w:color w:val="000000"/>
          <w:sz w:val="24"/>
          <w:szCs w:val="24"/>
        </w:rPr>
        <w:t xml:space="preserve">a bandage can be placed over the wound, and it naturally heals within a week. The decision is arrived at by parents mainly from a cultural, religious, or personal </w:t>
      </w:r>
      <w:r w:rsidR="004D403D">
        <w:rPr>
          <w:rFonts w:ascii="Times New Roman" w:eastAsia="Times New Roman" w:hAnsi="Times New Roman" w:cs="Times New Roman"/>
          <w:color w:val="000000"/>
          <w:sz w:val="24"/>
          <w:szCs w:val="24"/>
        </w:rPr>
        <w:t>perspective</w:t>
      </w:r>
      <w:r w:rsidRPr="004D403D" w:rsidR="0091345A">
        <w:rPr>
          <w:rFonts w:ascii="Times New Roman" w:eastAsia="Times New Roman" w:hAnsi="Times New Roman" w:cs="Times New Roman"/>
          <w:color w:val="000000"/>
          <w:sz w:val="24"/>
          <w:szCs w:val="24"/>
        </w:rPr>
        <w:t>. According to the American Academy of Pediatrics (AAP), infant circumcision may lower the risk of getting Sexually Transmitted Infections and HIV &amp; AIDS from an infected pa</w:t>
      </w:r>
      <w:r w:rsidRPr="004D403D" w:rsidR="004D403D">
        <w:rPr>
          <w:rFonts w:ascii="Times New Roman" w:eastAsia="Times New Roman" w:hAnsi="Times New Roman" w:cs="Times New Roman"/>
          <w:color w:val="000000"/>
          <w:sz w:val="24"/>
          <w:szCs w:val="24"/>
        </w:rPr>
        <w:t>r</w:t>
      </w:r>
      <w:r w:rsidRPr="004D403D" w:rsidR="0091345A">
        <w:rPr>
          <w:rFonts w:ascii="Times New Roman" w:eastAsia="Times New Roman" w:hAnsi="Times New Roman" w:cs="Times New Roman"/>
          <w:color w:val="000000"/>
          <w:sz w:val="24"/>
          <w:szCs w:val="24"/>
        </w:rPr>
        <w:t>tner.</w:t>
      </w:r>
      <w:r w:rsidRPr="004D403D" w:rsidR="004D403D">
        <w:rPr>
          <w:rFonts w:ascii="Times New Roman" w:eastAsia="Times New Roman" w:hAnsi="Times New Roman" w:cs="Times New Roman"/>
          <w:color w:val="000000"/>
          <w:sz w:val="24"/>
          <w:szCs w:val="24"/>
        </w:rPr>
        <w:t xml:space="preserve"> However, infant </w:t>
      </w:r>
      <w:r w:rsidRPr="004D403D" w:rsidR="00DB0D1D">
        <w:rPr>
          <w:rFonts w:ascii="Times New Roman" w:eastAsia="Times New Roman" w:hAnsi="Times New Roman" w:cs="Times New Roman"/>
          <w:color w:val="000000"/>
          <w:sz w:val="24"/>
          <w:szCs w:val="24"/>
        </w:rPr>
        <w:t>circumcision</w:t>
      </w:r>
      <w:r w:rsidRPr="004D403D" w:rsidR="004D403D">
        <w:rPr>
          <w:rFonts w:ascii="Times New Roman" w:eastAsia="Times New Roman" w:hAnsi="Times New Roman" w:cs="Times New Roman"/>
          <w:color w:val="000000"/>
          <w:sz w:val="24"/>
          <w:szCs w:val="24"/>
        </w:rPr>
        <w:t xml:space="preserve"> may result in an infection</w:t>
      </w:r>
      <w:r w:rsidR="00DB0D1D">
        <w:rPr>
          <w:rFonts w:ascii="Times New Roman" w:eastAsia="Times New Roman" w:hAnsi="Times New Roman" w:cs="Times New Roman"/>
          <w:color w:val="000000"/>
          <w:sz w:val="24"/>
          <w:szCs w:val="24"/>
        </w:rPr>
        <w:t xml:space="preserve"> (Morri</w:t>
      </w:r>
      <w:r w:rsidR="001F18F1">
        <w:rPr>
          <w:rFonts w:ascii="Times New Roman" w:eastAsia="Times New Roman" w:hAnsi="Times New Roman" w:cs="Times New Roman"/>
          <w:color w:val="000000"/>
          <w:sz w:val="24"/>
          <w:szCs w:val="24"/>
        </w:rPr>
        <w:t>s et al., 2019)</w:t>
      </w:r>
      <w:r w:rsidRPr="004D403D" w:rsidR="004D403D">
        <w:rPr>
          <w:rFonts w:ascii="Times New Roman" w:eastAsia="Times New Roman" w:hAnsi="Times New Roman" w:cs="Times New Roman"/>
          <w:color w:val="000000"/>
          <w:sz w:val="24"/>
          <w:szCs w:val="24"/>
        </w:rPr>
        <w:t>. In this essay, I will be discussing the pros and cons of this subject.</w:t>
      </w:r>
    </w:p>
    <w:p w:rsidR="004D403D" w:rsidP="007E107D" w14:paraId="6DADBAE5" w14:textId="0F2BC8A8">
      <w:pPr>
        <w:spacing w:after="0" w:line="480" w:lineRule="auto"/>
        <w:ind w:left="-75" w:right="30" w:firstLine="795"/>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Once the parents decide about the circumcision, they approach a doctor who will operate. Obstetricians are the ones who mainly conduct the procedure, but pediatric surgeons, neona</w:t>
      </w:r>
      <w:r w:rsidR="00380CC6">
        <w:rPr>
          <w:rFonts w:ascii="Times New Roman" w:eastAsia="Times New Roman" w:hAnsi="Times New Roman" w:cs="Times New Roman"/>
          <w:color w:val="000000"/>
          <w:sz w:val="24"/>
          <w:szCs w:val="24"/>
        </w:rPr>
        <w:t xml:space="preserve">tologists, urologists, and family practitioners can also do them. Circumcision is delayed if the child has certain medical conditions. The child is examined and if the parents have any </w:t>
      </w:r>
      <w:r w:rsidR="00E364C5">
        <w:rPr>
          <w:rFonts w:ascii="Times New Roman" w:eastAsia="Times New Roman" w:hAnsi="Times New Roman" w:cs="Times New Roman"/>
          <w:color w:val="000000"/>
          <w:sz w:val="24"/>
          <w:szCs w:val="24"/>
        </w:rPr>
        <w:t>queries</w:t>
      </w:r>
      <w:r w:rsidR="00380CC6">
        <w:rPr>
          <w:rFonts w:ascii="Times New Roman" w:eastAsia="Times New Roman" w:hAnsi="Times New Roman" w:cs="Times New Roman"/>
          <w:color w:val="000000"/>
          <w:sz w:val="24"/>
          <w:szCs w:val="24"/>
        </w:rPr>
        <w:t xml:space="preserve"> can ask the doctor before the operation kicks off. The procedure is done in the hospital's treatment room, and parents are advised to stay in the room with the child.</w:t>
      </w:r>
    </w:p>
    <w:p w:rsidR="007D1308" w:rsidP="007D1308" w14:paraId="00542C4F" w14:textId="3B591009">
      <w:pPr>
        <w:spacing w:after="0" w:line="480" w:lineRule="auto"/>
        <w:ind w:left="-75" w:right="30"/>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baby is usually awake during the procedure. He is positioned in a special </w:t>
      </w:r>
      <w:r>
        <w:rPr>
          <w:rFonts w:ascii="Times New Roman" w:eastAsia="Times New Roman" w:hAnsi="Times New Roman" w:cs="Times New Roman"/>
          <w:color w:val="000000"/>
          <w:sz w:val="24"/>
          <w:szCs w:val="24"/>
        </w:rPr>
        <w:t xml:space="preserve">plastic chair just to hold him safely during the operation. The foreskin and surrounding skin </w:t>
      </w:r>
      <w:r w:rsidR="00E364C5">
        <w:rPr>
          <w:rFonts w:ascii="Times New Roman" w:eastAsia="Times New Roman" w:hAnsi="Times New Roman" w:cs="Times New Roman"/>
          <w:color w:val="000000"/>
          <w:sz w:val="24"/>
          <w:szCs w:val="24"/>
        </w:rPr>
        <w:t>are</w:t>
      </w:r>
      <w:r>
        <w:rPr>
          <w:rFonts w:ascii="Times New Roman" w:eastAsia="Times New Roman" w:hAnsi="Times New Roman" w:cs="Times New Roman"/>
          <w:color w:val="000000"/>
          <w:sz w:val="24"/>
          <w:szCs w:val="24"/>
        </w:rPr>
        <w:t xml:space="preserve"> washed with an antiseptic. An anesthetic is used to control pain. This comprises of an injection into the penis using a very tiny needle or applying a numbing cream in the foreskin. To reduce the </w:t>
      </w:r>
      <w:r w:rsidR="00E364C5">
        <w:rPr>
          <w:rFonts w:ascii="Times New Roman" w:eastAsia="Times New Roman" w:hAnsi="Times New Roman" w:cs="Times New Roman"/>
          <w:color w:val="000000"/>
          <w:sz w:val="24"/>
          <w:szCs w:val="24"/>
        </w:rPr>
        <w:t>baby’s,</w:t>
      </w:r>
      <w:r>
        <w:rPr>
          <w:rFonts w:ascii="Times New Roman" w:eastAsia="Times New Roman" w:hAnsi="Times New Roman" w:cs="Times New Roman"/>
          <w:color w:val="000000"/>
          <w:sz w:val="24"/>
          <w:szCs w:val="24"/>
        </w:rPr>
        <w:t xml:space="preserve"> stress the nurse can give the baby a sucrose pacifier. Swaddling also makes the baby feel better. There are a variety of circumcision methods that can be performed on a newborn.</w:t>
      </w:r>
      <w:r w:rsidR="000359BA">
        <w:rPr>
          <w:rFonts w:ascii="Times New Roman" w:eastAsia="Times New Roman" w:hAnsi="Times New Roman" w:cs="Times New Roman"/>
          <w:color w:val="000000"/>
          <w:sz w:val="24"/>
          <w:szCs w:val="24"/>
        </w:rPr>
        <w:t xml:space="preserve"> The most common </w:t>
      </w:r>
      <w:r w:rsidR="000359BA">
        <w:rPr>
          <w:rFonts w:ascii="Times New Roman" w:eastAsia="Times New Roman" w:hAnsi="Times New Roman" w:cs="Times New Roman"/>
          <w:color w:val="000000"/>
          <w:sz w:val="24"/>
          <w:szCs w:val="24"/>
        </w:rPr>
        <w:t xml:space="preserve">techniques are Gamco Clamp; in this method, a probe separates the penis head from the foreskin. A </w:t>
      </w:r>
      <w:r w:rsidR="00E364C5">
        <w:rPr>
          <w:rFonts w:ascii="Times New Roman" w:eastAsia="Times New Roman" w:hAnsi="Times New Roman" w:cs="Times New Roman"/>
          <w:color w:val="000000"/>
          <w:sz w:val="24"/>
          <w:szCs w:val="24"/>
        </w:rPr>
        <w:t>bell-shaped</w:t>
      </w:r>
      <w:r w:rsidR="000359BA">
        <w:rPr>
          <w:rFonts w:ascii="Times New Roman" w:eastAsia="Times New Roman" w:hAnsi="Times New Roman" w:cs="Times New Roman"/>
          <w:color w:val="000000"/>
          <w:sz w:val="24"/>
          <w:szCs w:val="24"/>
        </w:rPr>
        <w:t xml:space="preserve"> device is put over the penis head and below the foreskin. The foreskin is pulled up and the clamp tightened to minimize blood flow. The nurse then uses a </w:t>
      </w:r>
      <w:r w:rsidR="00E364C5">
        <w:rPr>
          <w:rFonts w:ascii="Times New Roman" w:eastAsia="Times New Roman" w:hAnsi="Times New Roman" w:cs="Times New Roman"/>
          <w:color w:val="000000"/>
          <w:sz w:val="24"/>
          <w:szCs w:val="24"/>
        </w:rPr>
        <w:t>scalpel</w:t>
      </w:r>
      <w:r w:rsidR="000359BA">
        <w:rPr>
          <w:rFonts w:ascii="Times New Roman" w:eastAsia="Times New Roman" w:hAnsi="Times New Roman" w:cs="Times New Roman"/>
          <w:color w:val="000000"/>
          <w:sz w:val="24"/>
          <w:szCs w:val="24"/>
        </w:rPr>
        <w:t xml:space="preserve"> to</w:t>
      </w:r>
      <w:r w:rsidR="00884A88">
        <w:rPr>
          <w:rFonts w:ascii="Times New Roman" w:eastAsia="Times New Roman" w:hAnsi="Times New Roman" w:cs="Times New Roman"/>
          <w:color w:val="000000"/>
          <w:sz w:val="24"/>
          <w:szCs w:val="24"/>
        </w:rPr>
        <w:t xml:space="preserve"> cut the foreskin. Another technique is Mogen clamp. In this method, the head is separated from the foreskin using a probe. The foreskin is pulled and a clamp that has a slot is tightly fitted. The foreskin is cut using a </w:t>
      </w:r>
      <w:r w:rsidR="00E364C5">
        <w:rPr>
          <w:rFonts w:ascii="Times New Roman" w:eastAsia="Times New Roman" w:hAnsi="Times New Roman" w:cs="Times New Roman"/>
          <w:color w:val="000000"/>
          <w:sz w:val="24"/>
          <w:szCs w:val="24"/>
        </w:rPr>
        <w:t>scalpel</w:t>
      </w:r>
      <w:r w:rsidR="00884A88">
        <w:rPr>
          <w:rFonts w:ascii="Times New Roman" w:eastAsia="Times New Roman" w:hAnsi="Times New Roman" w:cs="Times New Roman"/>
          <w:color w:val="000000"/>
          <w:sz w:val="24"/>
          <w:szCs w:val="24"/>
        </w:rPr>
        <w:t xml:space="preserve">, and the clamp is held in this position to control the bleeding. The last technique is the plastic bell. Using a probe to separate the foreskin from the penis head, a bell is fitted over the penis head and under the foreskin. A string or </w:t>
      </w:r>
      <w:r w:rsidR="00E364C5">
        <w:rPr>
          <w:rFonts w:ascii="Times New Roman" w:eastAsia="Times New Roman" w:hAnsi="Times New Roman" w:cs="Times New Roman"/>
          <w:color w:val="000000"/>
          <w:sz w:val="24"/>
          <w:szCs w:val="24"/>
        </w:rPr>
        <w:t>suture</w:t>
      </w:r>
      <w:r w:rsidR="00884A88">
        <w:rPr>
          <w:rFonts w:ascii="Times New Roman" w:eastAsia="Times New Roman" w:hAnsi="Times New Roman" w:cs="Times New Roman"/>
          <w:color w:val="000000"/>
          <w:sz w:val="24"/>
          <w:szCs w:val="24"/>
        </w:rPr>
        <w:t xml:space="preserve"> is tied around the foreskin and left tight for three to four days, after which the skin falls off on its own.</w:t>
      </w:r>
      <w:r w:rsidR="000E130C">
        <w:rPr>
          <w:rFonts w:ascii="Times New Roman" w:eastAsia="Times New Roman" w:hAnsi="Times New Roman" w:cs="Times New Roman"/>
          <w:color w:val="000000"/>
          <w:sz w:val="24"/>
          <w:szCs w:val="24"/>
        </w:rPr>
        <w:t xml:space="preserve"> After the procedure, the doctor applies petroleum jelly on the wound and wraps the wound in a gauze to prevent sticking into the dipers. There is minimal bleeding during the process and after. The baby's penis may be sore this calls for handing the baby with care. Regular washing with warm water and applying petroleum jelly to the wound is recommended. In case the baby does not urinate within twelve hours after the process, kindly visit a doctor.</w:t>
      </w:r>
    </w:p>
    <w:p w:rsidR="000E130C" w:rsidRPr="005F2E27" w:rsidP="007D1308" w14:paraId="705FD928" w14:textId="77777777">
      <w:pPr>
        <w:spacing w:after="0" w:line="480" w:lineRule="auto"/>
        <w:ind w:left="-75" w:right="30"/>
        <w:jc w:val="both"/>
        <w:textAlignment w:val="baseline"/>
        <w:rPr>
          <w:rFonts w:ascii="Times New Roman" w:eastAsia="Times New Roman" w:hAnsi="Times New Roman" w:cs="Times New Roman"/>
          <w:color w:val="000000"/>
          <w:sz w:val="24"/>
          <w:szCs w:val="24"/>
        </w:rPr>
      </w:pPr>
    </w:p>
    <w:p w:rsidR="000E130C" w:rsidP="000E130C" w14:paraId="17BACC21" w14:textId="6C6CA368">
      <w:pPr>
        <w:spacing w:line="480" w:lineRule="auto"/>
        <w:ind w:firstLine="720"/>
        <w:jc w:val="both"/>
        <w:rPr>
          <w:rFonts w:ascii="Times New Roman" w:hAnsi="Times New Roman" w:cs="Times New Roman"/>
          <w:sz w:val="24"/>
          <w:szCs w:val="24"/>
        </w:rPr>
      </w:pPr>
      <w:r w:rsidRPr="004551DE">
        <w:rPr>
          <w:rFonts w:ascii="Times New Roman" w:hAnsi="Times New Roman" w:cs="Times New Roman"/>
          <w:sz w:val="24"/>
          <w:szCs w:val="24"/>
        </w:rPr>
        <w:t xml:space="preserve">Nurses also have an ethical role to play in </w:t>
      </w:r>
      <w:r w:rsidR="000943A6">
        <w:rPr>
          <w:rFonts w:ascii="Times New Roman" w:hAnsi="Times New Roman" w:cs="Times New Roman"/>
          <w:sz w:val="24"/>
          <w:szCs w:val="24"/>
        </w:rPr>
        <w:t xml:space="preserve">infant </w:t>
      </w:r>
      <w:r w:rsidR="00E364C5">
        <w:rPr>
          <w:rFonts w:ascii="Times New Roman" w:hAnsi="Times New Roman" w:cs="Times New Roman"/>
          <w:sz w:val="24"/>
          <w:szCs w:val="24"/>
        </w:rPr>
        <w:t>circumcision</w:t>
      </w:r>
      <w:r w:rsidRPr="004551DE">
        <w:rPr>
          <w:rFonts w:ascii="Times New Roman" w:hAnsi="Times New Roman" w:cs="Times New Roman"/>
          <w:sz w:val="24"/>
          <w:szCs w:val="24"/>
        </w:rPr>
        <w:t xml:space="preserve">. Nurses should involve and inform the parents in making ethical decisions.  The nurses should also be aware of their personal values and how they rate to </w:t>
      </w:r>
      <w:r w:rsidR="000943A6">
        <w:rPr>
          <w:rFonts w:ascii="Times New Roman" w:hAnsi="Times New Roman" w:cs="Times New Roman"/>
          <w:sz w:val="24"/>
          <w:szCs w:val="24"/>
        </w:rPr>
        <w:t xml:space="preserve">infant </w:t>
      </w:r>
      <w:r w:rsidR="00E364C5">
        <w:rPr>
          <w:rFonts w:ascii="Times New Roman" w:hAnsi="Times New Roman" w:cs="Times New Roman"/>
          <w:sz w:val="24"/>
          <w:szCs w:val="24"/>
        </w:rPr>
        <w:t>circumcision</w:t>
      </w:r>
      <w:r w:rsidRPr="004551DE">
        <w:rPr>
          <w:rFonts w:ascii="Times New Roman" w:hAnsi="Times New Roman" w:cs="Times New Roman"/>
          <w:sz w:val="24"/>
          <w:szCs w:val="24"/>
        </w:rPr>
        <w:t xml:space="preserve"> . Nurses should also be in a position to evaluate resources that can aid them in ethical decision making. Moreover, nurses are the links between the specialist and patients, so; they should act as advocates on parent's behalf</w:t>
      </w:r>
      <w:r w:rsidR="000943A6">
        <w:rPr>
          <w:rFonts w:ascii="Times New Roman" w:hAnsi="Times New Roman" w:cs="Times New Roman"/>
          <w:sz w:val="24"/>
          <w:szCs w:val="24"/>
        </w:rPr>
        <w:t xml:space="preserve">. </w:t>
      </w:r>
      <w:r w:rsidR="00E364C5">
        <w:rPr>
          <w:rFonts w:ascii="Times New Roman" w:hAnsi="Times New Roman" w:cs="Times New Roman"/>
          <w:sz w:val="24"/>
          <w:szCs w:val="24"/>
        </w:rPr>
        <w:t>Circumcision</w:t>
      </w:r>
      <w:r w:rsidR="000943A6">
        <w:rPr>
          <w:rFonts w:ascii="Times New Roman" w:hAnsi="Times New Roman" w:cs="Times New Roman"/>
          <w:sz w:val="24"/>
          <w:szCs w:val="24"/>
        </w:rPr>
        <w:t xml:space="preserve"> violates the nurses’ and doctors’ oath. “ First do no harm”</w:t>
      </w:r>
      <w:r w:rsidR="001F18F1">
        <w:rPr>
          <w:rFonts w:ascii="Times New Roman" w:hAnsi="Times New Roman" w:cs="Times New Roman"/>
          <w:sz w:val="24"/>
          <w:szCs w:val="24"/>
        </w:rPr>
        <w:t xml:space="preserve"> d</w:t>
      </w:r>
      <w:r w:rsidR="000943A6">
        <w:rPr>
          <w:rFonts w:ascii="Times New Roman" w:hAnsi="Times New Roman" w:cs="Times New Roman"/>
          <w:sz w:val="24"/>
          <w:szCs w:val="24"/>
        </w:rPr>
        <w:t xml:space="preserve">octors and nurses have an oath not to remove any healthy tissue without any medical reason. </w:t>
      </w:r>
      <w:r w:rsidRPr="004551DE">
        <w:rPr>
          <w:rFonts w:ascii="Times New Roman" w:hAnsi="Times New Roman" w:cs="Times New Roman"/>
          <w:sz w:val="24"/>
          <w:szCs w:val="24"/>
        </w:rPr>
        <w:t xml:space="preserve"> Nurses need to educate themselves on ethical issues since it reminds them of their obligation to the society. Understanding the code of ethics </w:t>
      </w:r>
      <w:r w:rsidRPr="004551DE">
        <w:rPr>
          <w:rFonts w:ascii="Times New Roman" w:hAnsi="Times New Roman" w:cs="Times New Roman"/>
          <w:sz w:val="24"/>
          <w:szCs w:val="24"/>
        </w:rPr>
        <w:t>also acts as a guide in the nursing profession. Nurses have to remain unbiased in providing information to the patients since it's already hard to be a</w:t>
      </w:r>
      <w:r w:rsidR="002149A5">
        <w:rPr>
          <w:rFonts w:ascii="Times New Roman" w:hAnsi="Times New Roman" w:cs="Times New Roman"/>
          <w:sz w:val="24"/>
          <w:szCs w:val="24"/>
        </w:rPr>
        <w:t xml:space="preserve"> parent with a baby who is undergoing infant </w:t>
      </w:r>
      <w:r w:rsidR="00E364C5">
        <w:rPr>
          <w:rFonts w:ascii="Times New Roman" w:hAnsi="Times New Roman" w:cs="Times New Roman"/>
          <w:sz w:val="24"/>
          <w:szCs w:val="24"/>
        </w:rPr>
        <w:t>circumcision</w:t>
      </w:r>
      <w:r w:rsidR="002149A5">
        <w:rPr>
          <w:rFonts w:ascii="Times New Roman" w:hAnsi="Times New Roman" w:cs="Times New Roman"/>
          <w:sz w:val="24"/>
          <w:szCs w:val="24"/>
        </w:rPr>
        <w:t>; therefore</w:t>
      </w:r>
      <w:r w:rsidRPr="004551DE">
        <w:rPr>
          <w:rFonts w:ascii="Times New Roman" w:hAnsi="Times New Roman" w:cs="Times New Roman"/>
          <w:sz w:val="24"/>
          <w:szCs w:val="24"/>
        </w:rPr>
        <w:t>, the nurse's honesty brings home some assurance and security. If things go south, the nurse should be open and transparent to the patient, and if the information may cause the patient to regain unconsciousness, the nurse should follow the code of ethics in dismantling information or disclose it to a close family member.</w:t>
      </w:r>
    </w:p>
    <w:p w:rsidR="002149A5" w:rsidP="00DB0D1D" w14:paraId="10C18CD3" w14:textId="1BB7D5C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ample benefits that comes in handy with infant circumcision. First and foremost, infant</w:t>
      </w:r>
      <w:r w:rsidR="00BB39BA">
        <w:rPr>
          <w:rFonts w:ascii="Times New Roman" w:hAnsi="Times New Roman" w:cs="Times New Roman"/>
          <w:sz w:val="24"/>
          <w:szCs w:val="24"/>
        </w:rPr>
        <w:t xml:space="preserve"> circumcision reduces the risk of acquiring some infectio</w:t>
      </w:r>
      <w:r w:rsidR="001F18F1">
        <w:rPr>
          <w:rFonts w:ascii="Times New Roman" w:hAnsi="Times New Roman" w:cs="Times New Roman"/>
          <w:sz w:val="24"/>
          <w:szCs w:val="24"/>
        </w:rPr>
        <w:t>n</w:t>
      </w:r>
      <w:r w:rsidR="00BB39BA">
        <w:rPr>
          <w:rFonts w:ascii="Times New Roman" w:hAnsi="Times New Roman" w:cs="Times New Roman"/>
          <w:sz w:val="24"/>
          <w:szCs w:val="24"/>
        </w:rPr>
        <w:t xml:space="preserve">s like urinary </w:t>
      </w:r>
      <w:r w:rsidR="00E364C5">
        <w:rPr>
          <w:rFonts w:ascii="Times New Roman" w:hAnsi="Times New Roman" w:cs="Times New Roman"/>
          <w:sz w:val="24"/>
          <w:szCs w:val="24"/>
        </w:rPr>
        <w:t>tract</w:t>
      </w:r>
      <w:r w:rsidR="00BB39BA">
        <w:rPr>
          <w:rFonts w:ascii="Times New Roman" w:hAnsi="Times New Roman" w:cs="Times New Roman"/>
          <w:sz w:val="24"/>
          <w:szCs w:val="24"/>
        </w:rPr>
        <w:t xml:space="preserve"> infection (UTI) and bladder infection. Studies show that the circumcised infant will be at lower risk of developing penis cancer and prostate cancer later in life. According to John Hopkins hospital, a circumcised male </w:t>
      </w:r>
      <w:r w:rsidR="00E364C5">
        <w:rPr>
          <w:rFonts w:ascii="Times New Roman" w:hAnsi="Times New Roman" w:cs="Times New Roman"/>
          <w:sz w:val="24"/>
          <w:szCs w:val="24"/>
        </w:rPr>
        <w:t>is</w:t>
      </w:r>
      <w:r w:rsidR="00BB39BA">
        <w:rPr>
          <w:rFonts w:ascii="Times New Roman" w:hAnsi="Times New Roman" w:cs="Times New Roman"/>
          <w:sz w:val="24"/>
          <w:szCs w:val="24"/>
        </w:rPr>
        <w:t xml:space="preserve"> also at a lower risk of getting infected with sexually transmitted infections and HIV and AIDs.</w:t>
      </w:r>
    </w:p>
    <w:p w:rsidR="00BB39BA" w:rsidP="00DB0D1D" w14:paraId="480A33C7" w14:textId="6095CA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w:t>
      </w:r>
      <w:r w:rsidR="00E364C5">
        <w:rPr>
          <w:rFonts w:ascii="Times New Roman" w:hAnsi="Times New Roman" w:cs="Times New Roman"/>
          <w:sz w:val="24"/>
          <w:szCs w:val="24"/>
        </w:rPr>
        <w:t>hand,</w:t>
      </w:r>
      <w:r>
        <w:rPr>
          <w:rFonts w:ascii="Times New Roman" w:hAnsi="Times New Roman" w:cs="Times New Roman"/>
          <w:sz w:val="24"/>
          <w:szCs w:val="24"/>
        </w:rPr>
        <w:t xml:space="preserve"> some cons are associated with infant circumcision. Majorly, the main risk is infection. Although this is rare since the doctors </w:t>
      </w:r>
      <w:r w:rsidR="00E364C5">
        <w:rPr>
          <w:rFonts w:ascii="Times New Roman" w:hAnsi="Times New Roman" w:cs="Times New Roman"/>
          <w:sz w:val="24"/>
          <w:szCs w:val="24"/>
        </w:rPr>
        <w:t>sterilize</w:t>
      </w:r>
      <w:r>
        <w:rPr>
          <w:rFonts w:ascii="Times New Roman" w:hAnsi="Times New Roman" w:cs="Times New Roman"/>
          <w:sz w:val="24"/>
          <w:szCs w:val="24"/>
        </w:rPr>
        <w:t xml:space="preserve"> their equipment before operating, some infections may arise like swelling, redness in the penis,</w:t>
      </w:r>
      <w:r w:rsidR="00F95778">
        <w:rPr>
          <w:rFonts w:ascii="Times New Roman" w:hAnsi="Times New Roman" w:cs="Times New Roman"/>
          <w:sz w:val="24"/>
          <w:szCs w:val="24"/>
        </w:rPr>
        <w:t xml:space="preserve"> </w:t>
      </w:r>
      <w:r>
        <w:rPr>
          <w:rFonts w:ascii="Times New Roman" w:hAnsi="Times New Roman" w:cs="Times New Roman"/>
          <w:sz w:val="24"/>
          <w:szCs w:val="24"/>
        </w:rPr>
        <w:t>fever, and pain that can be very uncomfortable to the c</w:t>
      </w:r>
      <w:r w:rsidR="001F18F1">
        <w:rPr>
          <w:rFonts w:ascii="Times New Roman" w:hAnsi="Times New Roman" w:cs="Times New Roman"/>
          <w:sz w:val="24"/>
          <w:szCs w:val="24"/>
        </w:rPr>
        <w:t>h</w:t>
      </w:r>
      <w:r>
        <w:rPr>
          <w:rFonts w:ascii="Times New Roman" w:hAnsi="Times New Roman" w:cs="Times New Roman"/>
          <w:sz w:val="24"/>
          <w:szCs w:val="24"/>
        </w:rPr>
        <w:t>ild</w:t>
      </w:r>
      <w:r w:rsidR="001F18F1">
        <w:rPr>
          <w:rFonts w:ascii="Times New Roman" w:hAnsi="Times New Roman" w:cs="Times New Roman"/>
          <w:sz w:val="24"/>
          <w:szCs w:val="24"/>
        </w:rPr>
        <w:t xml:space="preserve"> (Many et al., 2020)</w:t>
      </w:r>
      <w:r w:rsidR="00F95778">
        <w:rPr>
          <w:rFonts w:ascii="Times New Roman" w:hAnsi="Times New Roman" w:cs="Times New Roman"/>
          <w:sz w:val="24"/>
          <w:szCs w:val="24"/>
        </w:rPr>
        <w:t>. Bleeding is another complication. Usually, this arises from a bleeding disorder like a clotting problem. Moreover, anesthesia has some associated risks, including skin irritation, breat</w:t>
      </w:r>
      <w:r w:rsidR="00E364C5">
        <w:rPr>
          <w:rFonts w:ascii="Times New Roman" w:hAnsi="Times New Roman" w:cs="Times New Roman"/>
          <w:sz w:val="24"/>
          <w:szCs w:val="24"/>
        </w:rPr>
        <w:t>h</w:t>
      </w:r>
      <w:r w:rsidR="00F95778">
        <w:rPr>
          <w:rFonts w:ascii="Times New Roman" w:hAnsi="Times New Roman" w:cs="Times New Roman"/>
          <w:sz w:val="24"/>
          <w:szCs w:val="24"/>
        </w:rPr>
        <w:t>ing problems, heart rhythm changes, and seldomly death. In some countries, especially the developing countries, the cost of performi</w:t>
      </w:r>
      <w:r w:rsidR="007E107D">
        <w:rPr>
          <w:rFonts w:ascii="Times New Roman" w:hAnsi="Times New Roman" w:cs="Times New Roman"/>
          <w:sz w:val="24"/>
          <w:szCs w:val="24"/>
        </w:rPr>
        <w:t>ng the procedure can be very high.</w:t>
      </w:r>
      <w:r w:rsidR="00F95778">
        <w:rPr>
          <w:rFonts w:ascii="Times New Roman" w:hAnsi="Times New Roman" w:cs="Times New Roman"/>
          <w:sz w:val="24"/>
          <w:szCs w:val="24"/>
        </w:rPr>
        <w:t xml:space="preserve"> Finally</w:t>
      </w:r>
      <w:r w:rsidR="007E107D">
        <w:rPr>
          <w:rFonts w:ascii="Times New Roman" w:hAnsi="Times New Roman" w:cs="Times New Roman"/>
          <w:sz w:val="24"/>
          <w:szCs w:val="24"/>
        </w:rPr>
        <w:t xml:space="preserve">, </w:t>
      </w:r>
      <w:r w:rsidR="00F95778">
        <w:rPr>
          <w:rFonts w:ascii="Times New Roman" w:hAnsi="Times New Roman" w:cs="Times New Roman"/>
          <w:sz w:val="24"/>
          <w:szCs w:val="24"/>
        </w:rPr>
        <w:t xml:space="preserve">the last con is damage to the organ during incision. The penis can be </w:t>
      </w:r>
      <w:r w:rsidR="00E364C5">
        <w:rPr>
          <w:rFonts w:ascii="Times New Roman" w:hAnsi="Times New Roman" w:cs="Times New Roman"/>
          <w:sz w:val="24"/>
          <w:szCs w:val="24"/>
        </w:rPr>
        <w:t>damaged</w:t>
      </w:r>
      <w:r w:rsidR="00F95778">
        <w:rPr>
          <w:rFonts w:ascii="Times New Roman" w:hAnsi="Times New Roman" w:cs="Times New Roman"/>
          <w:sz w:val="24"/>
          <w:szCs w:val="24"/>
        </w:rPr>
        <w:t>, and in some cases, the foreskin is not entirely removed.</w:t>
      </w:r>
    </w:p>
    <w:p w:rsidR="00F95778" w:rsidP="00DB0D1D" w14:paraId="5DB3B426" w14:textId="6D7EC2BD">
      <w:pPr>
        <w:spacing w:line="480" w:lineRule="auto"/>
        <w:ind w:firstLine="720"/>
        <w:jc w:val="both"/>
        <w:rPr>
          <w:rFonts w:ascii="Times New Roman" w:hAnsi="Times New Roman" w:cs="Times New Roman"/>
          <w:sz w:val="24"/>
          <w:szCs w:val="24"/>
        </w:rPr>
      </w:pPr>
      <w:r w:rsidRPr="004551DE">
        <w:rPr>
          <w:rFonts w:ascii="Times New Roman" w:hAnsi="Times New Roman" w:cs="Times New Roman"/>
          <w:sz w:val="24"/>
          <w:szCs w:val="24"/>
        </w:rPr>
        <w:t xml:space="preserve">According to American Nurses Association (ANA), the nursing code of ethics is a guide to nurses to carry out their activities in a manner that is in line with the quality nursing care and the ethical obligations of the profession. ANA dictates that nurses must adhere to certain ethical principles. The principles include justice and fairness when dealing with all patients without discrimination. Beneficence is doing good all-time for the patient. Nonmaleficence is doing no harm to the patient, whether intentional or unintentional. Nurses should be accountable and accept the consequences of one's actions. Fidelity is remaining true to the profession and delivering quality health practices at all times. Finally, the most crucial principle is veracity, where the nurse is obligated to tell the truth to the client (Fowler, 2018). </w:t>
      </w:r>
    </w:p>
    <w:p w:rsidR="00E364C5" w:rsidP="00DB0D1D" w14:paraId="3301B38A" w14:textId="635177BE">
      <w:pPr>
        <w:spacing w:line="480" w:lineRule="auto"/>
        <w:ind w:firstLine="720"/>
        <w:jc w:val="both"/>
        <w:rPr>
          <w:rFonts w:ascii="Times New Roman" w:hAnsi="Times New Roman" w:cs="Times New Roman"/>
          <w:sz w:val="24"/>
          <w:szCs w:val="24"/>
        </w:rPr>
      </w:pPr>
    </w:p>
    <w:p w:rsidR="00E364C5" w:rsidP="00DB0D1D" w14:paraId="476BA038" w14:textId="06EE6947">
      <w:pPr>
        <w:spacing w:line="480" w:lineRule="auto"/>
        <w:ind w:firstLine="720"/>
        <w:jc w:val="both"/>
        <w:rPr>
          <w:rFonts w:ascii="Times New Roman" w:hAnsi="Times New Roman" w:cs="Times New Roman"/>
          <w:sz w:val="24"/>
          <w:szCs w:val="24"/>
        </w:rPr>
      </w:pPr>
    </w:p>
    <w:p w:rsidR="00E364C5" w:rsidP="00DB0D1D" w14:paraId="03496F9C" w14:textId="334B6A98">
      <w:pPr>
        <w:spacing w:line="480" w:lineRule="auto"/>
        <w:ind w:firstLine="720"/>
        <w:jc w:val="both"/>
        <w:rPr>
          <w:rFonts w:ascii="Times New Roman" w:hAnsi="Times New Roman" w:cs="Times New Roman"/>
          <w:sz w:val="24"/>
          <w:szCs w:val="24"/>
        </w:rPr>
      </w:pPr>
    </w:p>
    <w:p w:rsidR="00E364C5" w:rsidP="00DB0D1D" w14:paraId="6F452887" w14:textId="4B30B5AF">
      <w:pPr>
        <w:spacing w:line="480" w:lineRule="auto"/>
        <w:ind w:firstLine="720"/>
        <w:jc w:val="both"/>
        <w:rPr>
          <w:rFonts w:ascii="Times New Roman" w:hAnsi="Times New Roman" w:cs="Times New Roman"/>
          <w:sz w:val="24"/>
          <w:szCs w:val="24"/>
        </w:rPr>
      </w:pPr>
    </w:p>
    <w:p w:rsidR="00E364C5" w:rsidP="00DB0D1D" w14:paraId="26B6D11E" w14:textId="4E813DDF">
      <w:pPr>
        <w:spacing w:line="480" w:lineRule="auto"/>
        <w:ind w:firstLine="720"/>
        <w:jc w:val="both"/>
        <w:rPr>
          <w:rFonts w:ascii="Times New Roman" w:hAnsi="Times New Roman" w:cs="Times New Roman"/>
          <w:sz w:val="24"/>
          <w:szCs w:val="24"/>
        </w:rPr>
      </w:pPr>
    </w:p>
    <w:p w:rsidR="00E364C5" w:rsidP="00DB0D1D" w14:paraId="4F2F62E9" w14:textId="67F268BF">
      <w:pPr>
        <w:spacing w:line="480" w:lineRule="auto"/>
        <w:ind w:firstLine="720"/>
        <w:jc w:val="both"/>
        <w:rPr>
          <w:rFonts w:ascii="Times New Roman" w:hAnsi="Times New Roman" w:cs="Times New Roman"/>
          <w:sz w:val="24"/>
          <w:szCs w:val="24"/>
        </w:rPr>
      </w:pPr>
    </w:p>
    <w:p w:rsidR="00E364C5" w:rsidP="00DB0D1D" w14:paraId="59A95B00" w14:textId="5114F341">
      <w:pPr>
        <w:spacing w:line="480" w:lineRule="auto"/>
        <w:ind w:firstLine="720"/>
        <w:jc w:val="both"/>
        <w:rPr>
          <w:rFonts w:ascii="Times New Roman" w:hAnsi="Times New Roman" w:cs="Times New Roman"/>
          <w:sz w:val="24"/>
          <w:szCs w:val="24"/>
        </w:rPr>
      </w:pPr>
    </w:p>
    <w:p w:rsidR="00E364C5" w:rsidP="00DB0D1D" w14:paraId="2BC4DFCD" w14:textId="3ACA977C">
      <w:pPr>
        <w:spacing w:line="480" w:lineRule="auto"/>
        <w:ind w:firstLine="720"/>
        <w:jc w:val="both"/>
        <w:rPr>
          <w:rFonts w:ascii="Times New Roman" w:hAnsi="Times New Roman" w:cs="Times New Roman"/>
          <w:sz w:val="24"/>
          <w:szCs w:val="24"/>
        </w:rPr>
      </w:pPr>
    </w:p>
    <w:p w:rsidR="00E364C5" w:rsidP="00DB0D1D" w14:paraId="09224BFD" w14:textId="03C9D785">
      <w:pPr>
        <w:spacing w:line="480" w:lineRule="auto"/>
        <w:ind w:firstLine="720"/>
        <w:jc w:val="both"/>
        <w:rPr>
          <w:rFonts w:ascii="Times New Roman" w:hAnsi="Times New Roman" w:cs="Times New Roman"/>
          <w:sz w:val="24"/>
          <w:szCs w:val="24"/>
        </w:rPr>
      </w:pPr>
    </w:p>
    <w:p w:rsidR="00E364C5" w:rsidP="00DB0D1D" w14:paraId="715DBC0A" w14:textId="3403CAB6">
      <w:pPr>
        <w:spacing w:line="480" w:lineRule="auto"/>
        <w:ind w:firstLine="720"/>
        <w:jc w:val="both"/>
        <w:rPr>
          <w:rFonts w:ascii="Times New Roman" w:hAnsi="Times New Roman" w:cs="Times New Roman"/>
          <w:sz w:val="24"/>
          <w:szCs w:val="24"/>
        </w:rPr>
      </w:pPr>
    </w:p>
    <w:p w:rsidR="00E364C5" w:rsidP="00DB0D1D" w14:paraId="1084845B" w14:textId="46D6618A">
      <w:pPr>
        <w:spacing w:line="480" w:lineRule="auto"/>
        <w:ind w:firstLine="720"/>
        <w:jc w:val="both"/>
        <w:rPr>
          <w:rFonts w:ascii="Times New Roman" w:hAnsi="Times New Roman" w:cs="Times New Roman"/>
          <w:sz w:val="24"/>
          <w:szCs w:val="24"/>
        </w:rPr>
      </w:pPr>
    </w:p>
    <w:p w:rsidR="00E364C5" w:rsidP="00DB0D1D" w14:paraId="2968B3BD" w14:textId="30C433E0">
      <w:pPr>
        <w:spacing w:line="480" w:lineRule="auto"/>
        <w:ind w:firstLine="720"/>
        <w:jc w:val="both"/>
        <w:rPr>
          <w:rFonts w:ascii="Times New Roman" w:hAnsi="Times New Roman" w:cs="Times New Roman"/>
          <w:sz w:val="24"/>
          <w:szCs w:val="24"/>
        </w:rPr>
      </w:pPr>
    </w:p>
    <w:p w:rsidR="00E364C5" w:rsidP="00DB0D1D" w14:paraId="153BCE44" w14:textId="77777777">
      <w:pPr>
        <w:spacing w:line="480" w:lineRule="auto"/>
        <w:ind w:firstLine="720"/>
        <w:jc w:val="both"/>
        <w:rPr>
          <w:rFonts w:ascii="Times New Roman" w:hAnsi="Times New Roman" w:cs="Times New Roman"/>
          <w:sz w:val="24"/>
          <w:szCs w:val="24"/>
        </w:rPr>
      </w:pPr>
    </w:p>
    <w:p w:rsidR="007E107D" w:rsidRPr="004551DE" w:rsidP="00E364C5" w14:paraId="3AFD87A7" w14:textId="32201D0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64C5" w:rsidRPr="004551DE" w:rsidP="00E364C5" w14:paraId="20C95645" w14:textId="77777777">
      <w:pPr>
        <w:spacing w:line="480" w:lineRule="auto"/>
        <w:ind w:left="1440" w:hanging="1440"/>
        <w:jc w:val="both"/>
        <w:rPr>
          <w:rFonts w:ascii="Times New Roman" w:hAnsi="Times New Roman" w:cs="Times New Roman"/>
          <w:sz w:val="24"/>
          <w:szCs w:val="24"/>
        </w:rPr>
      </w:pPr>
      <w:r>
        <w:rPr>
          <w:rFonts w:ascii="Arial" w:hAnsi="Arial" w:cs="Arial"/>
          <w:color w:val="222222"/>
          <w:sz w:val="20"/>
          <w:szCs w:val="20"/>
          <w:shd w:val="clear" w:color="auto" w:fill="FFFFFF"/>
        </w:rPr>
        <w:t>Ayoade, S. Parity-A Call for the Worldwide Condemnation and Criminalization of Infant Male Genital Mutilation [“Circumcision”].</w:t>
      </w:r>
    </w:p>
    <w:p w:rsidR="00E364C5" w:rsidP="00E364C5" w14:paraId="66FF508F" w14:textId="77777777">
      <w:pPr>
        <w:spacing w:line="480" w:lineRule="auto"/>
        <w:ind w:left="1440" w:hanging="144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Earp, B. D. (201</w:t>
      </w:r>
      <w:r>
        <w:rPr>
          <w:rFonts w:ascii="Arial" w:hAnsi="Arial" w:cs="Arial"/>
          <w:color w:val="222222"/>
          <w:sz w:val="20"/>
          <w:szCs w:val="20"/>
          <w:shd w:val="clear" w:color="auto" w:fill="FFFFFF"/>
        </w:rPr>
        <w:t>7</w:t>
      </w:r>
      <w:r>
        <w:rPr>
          <w:rFonts w:ascii="Arial" w:hAnsi="Arial" w:cs="Arial"/>
          <w:color w:val="222222"/>
          <w:sz w:val="20"/>
          <w:szCs w:val="20"/>
          <w:shd w:val="clear" w:color="auto" w:fill="FFFFFF"/>
        </w:rPr>
        <w:t>). The ethics of infant male circumcision.</w:t>
      </w:r>
    </w:p>
    <w:p w:rsidR="00E364C5" w:rsidP="00E364C5" w14:paraId="6BC26054" w14:textId="77777777">
      <w:pPr>
        <w:spacing w:line="480" w:lineRule="auto"/>
        <w:ind w:left="1440" w:hanging="1440"/>
        <w:jc w:val="both"/>
        <w:rPr>
          <w:rFonts w:ascii="Times New Roman" w:hAnsi="Times New Roman" w:cs="Times New Roman"/>
          <w:color w:val="222222"/>
          <w:sz w:val="24"/>
          <w:szCs w:val="24"/>
          <w:shd w:val="clear" w:color="auto" w:fill="FFFFFF"/>
        </w:rPr>
      </w:pPr>
      <w:r w:rsidRPr="004551DE">
        <w:rPr>
          <w:rFonts w:ascii="Times New Roman" w:hAnsi="Times New Roman" w:cs="Times New Roman"/>
          <w:color w:val="222222"/>
          <w:sz w:val="24"/>
          <w:szCs w:val="24"/>
          <w:shd w:val="clear" w:color="auto" w:fill="FFFFFF"/>
        </w:rPr>
        <w:t>Fowler, M. D. M. (2018). </w:t>
      </w:r>
      <w:r w:rsidRPr="004551DE">
        <w:rPr>
          <w:rFonts w:ascii="Times New Roman" w:hAnsi="Times New Roman" w:cs="Times New Roman"/>
          <w:i/>
          <w:iCs/>
          <w:color w:val="222222"/>
          <w:sz w:val="24"/>
          <w:szCs w:val="24"/>
          <w:shd w:val="clear" w:color="auto" w:fill="FFFFFF"/>
        </w:rPr>
        <w:t>Guide to the code of ethics for nurses: Interpretation and application</w:t>
      </w:r>
      <w:r w:rsidRPr="004551DE">
        <w:rPr>
          <w:rFonts w:ascii="Times New Roman" w:hAnsi="Times New Roman" w:cs="Times New Roman"/>
          <w:color w:val="222222"/>
          <w:sz w:val="24"/>
          <w:szCs w:val="24"/>
          <w:shd w:val="clear" w:color="auto" w:fill="FFFFFF"/>
        </w:rPr>
        <w:t>. Nursesbooks. Org.</w:t>
      </w:r>
    </w:p>
    <w:p w:rsidR="00E364C5" w:rsidP="00E364C5" w14:paraId="1AF66350" w14:textId="77777777">
      <w:pPr>
        <w:ind w:left="1440" w:hanging="1440"/>
      </w:pPr>
      <w:r>
        <w:rPr>
          <w:rFonts w:ascii="Arial" w:hAnsi="Arial" w:cs="Arial"/>
          <w:color w:val="222222"/>
          <w:sz w:val="20"/>
          <w:szCs w:val="20"/>
          <w:shd w:val="clear" w:color="auto" w:fill="FFFFFF"/>
        </w:rPr>
        <w:t>Many, B. T., Rizeq, Y. K., Vacek, J., Cheon, E. C., Johnson, E., Hu, Y. Y., ... &amp; Goldstein, S. D. (2020). A contemporary snapshot of circumcision in US children's hospitals. </w:t>
      </w:r>
      <w:r>
        <w:rPr>
          <w:rFonts w:ascii="Arial" w:hAnsi="Arial" w:cs="Arial"/>
          <w:i/>
          <w:iCs/>
          <w:color w:val="222222"/>
          <w:sz w:val="20"/>
          <w:szCs w:val="20"/>
          <w:shd w:val="clear" w:color="auto" w:fill="FFFFFF"/>
        </w:rPr>
        <w:t>Journal of pediatric surgery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55</w:t>
      </w:r>
      <w:r>
        <w:rPr>
          <w:rFonts w:ascii="Arial" w:hAnsi="Arial" w:cs="Arial"/>
          <w:color w:val="222222"/>
          <w:sz w:val="20"/>
          <w:szCs w:val="20"/>
          <w:shd w:val="clear" w:color="auto" w:fill="FFFFFF"/>
        </w:rPr>
        <w:t>(6), 1134-1138.</w:t>
      </w:r>
    </w:p>
    <w:p w:rsidR="00E364C5" w:rsidP="00E364C5" w14:paraId="794CC402" w14:textId="77777777">
      <w:pPr>
        <w:spacing w:line="480" w:lineRule="auto"/>
        <w:ind w:left="1440" w:hanging="144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Morris, B. J., Kennedy, S. E., Wodak, A. D., Mindel, A., Glovsky, D., Schrieber, L., ... &amp; Ziegler, J. B. (2017). Early infant male circumcision: systematic review, risk-benefit analysis, and progress in policy. </w:t>
      </w:r>
      <w:r>
        <w:rPr>
          <w:rFonts w:ascii="Arial" w:hAnsi="Arial" w:cs="Arial"/>
          <w:i/>
          <w:iCs/>
          <w:color w:val="222222"/>
          <w:sz w:val="20"/>
          <w:szCs w:val="20"/>
          <w:shd w:val="clear" w:color="auto" w:fill="FFFFFF"/>
        </w:rPr>
        <w:t>World journal of clinical pediatrics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(1), 89.</w:t>
      </w:r>
    </w:p>
    <w:p w:rsidR="00E364C5" w:rsidP="00E364C5" w14:paraId="110879AA" w14:textId="77777777">
      <w:pPr>
        <w:spacing w:line="480" w:lineRule="auto"/>
        <w:ind w:left="1440" w:hanging="144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Sgaier, S. K., Sharma, S., Eletskaya, M., Prasad, R., Mugurungi, O., Tambatamba, B., ... &amp; Kretschmer, S. (2017). Attitudes and decision-making about early-infant versus early-adolescent male circumcision: Demand-side insights for sustainable HIV prevention strategies in Zambia and Zimbabwe. </w:t>
      </w:r>
      <w:r>
        <w:rPr>
          <w:rFonts w:ascii="Arial" w:hAnsi="Arial" w:cs="Arial"/>
          <w:i/>
          <w:iCs/>
          <w:color w:val="222222"/>
          <w:sz w:val="20"/>
          <w:szCs w:val="20"/>
          <w:shd w:val="clear" w:color="auto" w:fill="FFFFFF"/>
        </w:rPr>
        <w:t>PloS one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(7), e0181411.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64C5" w14:paraId="382FE600" w14:textId="143509B6">
    <w:pPr>
      <w:pStyle w:val="Header"/>
    </w:pPr>
    <w:r>
      <w:t xml:space="preserve">INFANT CIRCUMCISION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821B95"/>
    <w:multiLevelType w:val="multilevel"/>
    <w:tmpl w:val="9F6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B80228"/>
    <w:multiLevelType w:val="multilevel"/>
    <w:tmpl w:val="EA5A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20594D"/>
    <w:multiLevelType w:val="multilevel"/>
    <w:tmpl w:val="498A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27"/>
    <w:rsid w:val="000359BA"/>
    <w:rsid w:val="000943A6"/>
    <w:rsid w:val="000E130C"/>
    <w:rsid w:val="001F18F1"/>
    <w:rsid w:val="002149A5"/>
    <w:rsid w:val="002619B8"/>
    <w:rsid w:val="00380CC6"/>
    <w:rsid w:val="004551DE"/>
    <w:rsid w:val="004D403D"/>
    <w:rsid w:val="005F2E27"/>
    <w:rsid w:val="007D1308"/>
    <w:rsid w:val="007E107D"/>
    <w:rsid w:val="00884A88"/>
    <w:rsid w:val="0091345A"/>
    <w:rsid w:val="00BA7CD2"/>
    <w:rsid w:val="00BB39BA"/>
    <w:rsid w:val="00DB0D1D"/>
    <w:rsid w:val="00E364C5"/>
    <w:rsid w:val="00F957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DE5CB1"/>
  <w15:chartTrackingRefBased/>
  <w15:docId w15:val="{367E028C-438A-4955-B65C-9A757753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2E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E27"/>
    <w:rPr>
      <w:rFonts w:ascii="Times New Roman" w:eastAsia="Times New Roman" w:hAnsi="Times New Roman" w:cs="Times New Roman"/>
      <w:b/>
      <w:bCs/>
      <w:kern w:val="36"/>
      <w:sz w:val="48"/>
      <w:szCs w:val="48"/>
    </w:rPr>
  </w:style>
  <w:style w:type="paragraph" w:customStyle="1" w:styleId="at-share-btn">
    <w:name w:val="at-share-btn"/>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2E27"/>
    <w:rPr>
      <w:color w:val="0000FF"/>
      <w:u w:val="single"/>
    </w:rPr>
  </w:style>
  <w:style w:type="paragraph" w:customStyle="1" w:styleId="ac-readspeaker">
    <w:name w:val="ac-readspeaker"/>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extsize">
    <w:name w:val="ac-textsize"/>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eoffscreen">
    <w:name w:val="hideoffscreen"/>
    <w:basedOn w:val="DefaultParagraphFont"/>
    <w:rsid w:val="005F2E27"/>
  </w:style>
  <w:style w:type="paragraph" w:customStyle="1" w:styleId="ac-print">
    <w:name w:val="ac-print"/>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iredurlhead">
    <w:name w:val="pairedurlhead"/>
    <w:basedOn w:val="DefaultParagraphFont"/>
    <w:rsid w:val="005F2E27"/>
  </w:style>
  <w:style w:type="character" w:customStyle="1" w:styleId="pairedurlbody">
    <w:name w:val="pairedurlbody"/>
    <w:basedOn w:val="DefaultParagraphFont"/>
    <w:rsid w:val="005F2E27"/>
  </w:style>
  <w:style w:type="paragraph" w:styleId="NormalWeb">
    <w:name w:val="Normal (Web)"/>
    <w:basedOn w:val="Normal"/>
    <w:uiPriority w:val="99"/>
    <w:semiHidden/>
    <w:unhideWhenUsed/>
    <w:rsid w:val="005F2E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6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4C5"/>
  </w:style>
  <w:style w:type="paragraph" w:styleId="Footer">
    <w:name w:val="footer"/>
    <w:basedOn w:val="Normal"/>
    <w:link w:val="FooterChar"/>
    <w:uiPriority w:val="99"/>
    <w:unhideWhenUsed/>
    <w:rsid w:val="00E36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dc:creator>
  <cp:lastModifiedBy>Clem</cp:lastModifiedBy>
  <cp:revision>1</cp:revision>
  <dcterms:created xsi:type="dcterms:W3CDTF">2021-02-07T02:49:00Z</dcterms:created>
  <dcterms:modified xsi:type="dcterms:W3CDTF">2021-02-07T05:39:00Z</dcterms:modified>
</cp:coreProperties>
</file>